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A8" w:rsidRPr="008B3767" w:rsidRDefault="00550030" w:rsidP="008B3767">
      <w:pPr>
        <w:pStyle w:val="Heading2"/>
        <w:rPr>
          <w:i/>
          <w:sz w:val="44"/>
          <w:szCs w:val="44"/>
        </w:rPr>
      </w:pPr>
      <w:bookmarkStart w:id="0" w:name="_GoBack"/>
      <w:bookmarkEnd w:id="0"/>
      <w:r w:rsidRPr="008B3767">
        <w:rPr>
          <w:i/>
          <w:sz w:val="44"/>
          <w:szCs w:val="44"/>
        </w:rPr>
        <w:t>Sunrise Eggs</w:t>
      </w:r>
      <w:r w:rsidR="008B3767" w:rsidRPr="008B3767">
        <w:rPr>
          <w:i/>
          <w:sz w:val="44"/>
          <w:szCs w:val="44"/>
        </w:rPr>
        <w:t xml:space="preserve">, </w:t>
      </w:r>
      <w:r w:rsidRPr="008B3767">
        <w:rPr>
          <w:i/>
          <w:sz w:val="44"/>
          <w:szCs w:val="44"/>
        </w:rPr>
        <w:t>Sileby, Leicestershire, LE12 7NJ.</w:t>
      </w:r>
    </w:p>
    <w:p w:rsidR="00550030" w:rsidRPr="008B3767" w:rsidRDefault="00550030" w:rsidP="00550030">
      <w:pPr>
        <w:spacing w:after="0"/>
        <w:jc w:val="center"/>
        <w:rPr>
          <w:b/>
          <w:sz w:val="24"/>
          <w:szCs w:val="24"/>
          <w:u w:val="single"/>
        </w:rPr>
      </w:pPr>
    </w:p>
    <w:p w:rsidR="00A869FC" w:rsidRPr="006D5D5F" w:rsidRDefault="00AC6BA8" w:rsidP="00AC6BA8">
      <w:pPr>
        <w:jc w:val="center"/>
        <w:rPr>
          <w:b/>
          <w:sz w:val="48"/>
          <w:szCs w:val="48"/>
          <w:u w:val="single"/>
        </w:rPr>
      </w:pPr>
      <w:r w:rsidRPr="006D5D5F">
        <w:rPr>
          <w:b/>
          <w:sz w:val="48"/>
          <w:szCs w:val="48"/>
          <w:u w:val="single"/>
        </w:rPr>
        <w:t>PERMANENTLY RESTRICTED ACCESS</w:t>
      </w:r>
    </w:p>
    <w:p w:rsidR="004F73FF" w:rsidRPr="00AC6BA8" w:rsidRDefault="00324AF8">
      <w:pPr>
        <w:rPr>
          <w:sz w:val="36"/>
          <w:szCs w:val="36"/>
        </w:rPr>
      </w:pPr>
      <w:r w:rsidRPr="00AC6BA8">
        <w:rPr>
          <w:sz w:val="36"/>
          <w:szCs w:val="36"/>
        </w:rPr>
        <w:t xml:space="preserve">We have a local understanding with the village of Seagrave that none of our </w:t>
      </w:r>
      <w:r w:rsidR="00A869FC" w:rsidRPr="00AC6BA8">
        <w:rPr>
          <w:sz w:val="36"/>
          <w:szCs w:val="36"/>
        </w:rPr>
        <w:t>Commercial V</w:t>
      </w:r>
      <w:r w:rsidRPr="00AC6BA8">
        <w:rPr>
          <w:sz w:val="36"/>
          <w:szCs w:val="36"/>
        </w:rPr>
        <w:t>ehicles or those vehicles visiting Sunrise pass through the conservation village.</w:t>
      </w:r>
    </w:p>
    <w:p w:rsidR="00324AF8" w:rsidRPr="00AC6BA8" w:rsidRDefault="00324AF8">
      <w:pPr>
        <w:rPr>
          <w:sz w:val="36"/>
          <w:szCs w:val="36"/>
        </w:rPr>
      </w:pPr>
      <w:r w:rsidRPr="00AC6BA8">
        <w:rPr>
          <w:sz w:val="36"/>
          <w:szCs w:val="36"/>
        </w:rPr>
        <w:t>The roads are very narrow with steep banks, parked cars, overhanging branches</w:t>
      </w:r>
      <w:r w:rsidR="00AC6BA8">
        <w:rPr>
          <w:sz w:val="36"/>
          <w:szCs w:val="36"/>
        </w:rPr>
        <w:t xml:space="preserve"> and buildings</w:t>
      </w:r>
      <w:r w:rsidRPr="00AC6BA8">
        <w:rPr>
          <w:sz w:val="36"/>
          <w:szCs w:val="36"/>
        </w:rPr>
        <w:t>, concealed entrances and a busy primary school.</w:t>
      </w:r>
    </w:p>
    <w:p w:rsidR="00324AF8" w:rsidRDefault="00A802AA">
      <w:pPr>
        <w:rPr>
          <w:sz w:val="36"/>
          <w:szCs w:val="36"/>
        </w:rPr>
      </w:pPr>
      <w:r>
        <w:rPr>
          <w:sz w:val="36"/>
          <w:szCs w:val="36"/>
        </w:rPr>
        <w:t xml:space="preserve">A £50 fine applies when a </w:t>
      </w:r>
      <w:r w:rsidR="00A869FC" w:rsidRPr="00AC6BA8">
        <w:rPr>
          <w:sz w:val="36"/>
          <w:szCs w:val="36"/>
        </w:rPr>
        <w:t>Goods Vehicle</w:t>
      </w:r>
      <w:r>
        <w:rPr>
          <w:sz w:val="36"/>
          <w:szCs w:val="36"/>
        </w:rPr>
        <w:t xml:space="preserve"> visiting Sunrise</w:t>
      </w:r>
      <w:r w:rsidR="00A869FC" w:rsidRPr="00AC6BA8">
        <w:rPr>
          <w:sz w:val="36"/>
          <w:szCs w:val="36"/>
        </w:rPr>
        <w:t xml:space="preserve"> is found in breach of this understanding</w:t>
      </w:r>
      <w:r w:rsidR="00AC6BA8">
        <w:rPr>
          <w:sz w:val="36"/>
          <w:szCs w:val="36"/>
        </w:rPr>
        <w:t>.</w:t>
      </w:r>
    </w:p>
    <w:p w:rsidR="00AC6BA8" w:rsidRDefault="00AC6BA8">
      <w:pPr>
        <w:rPr>
          <w:sz w:val="36"/>
          <w:szCs w:val="36"/>
        </w:rPr>
      </w:pPr>
      <w:r>
        <w:rPr>
          <w:sz w:val="36"/>
          <w:szCs w:val="36"/>
        </w:rPr>
        <w:t>The safest route in is</w:t>
      </w:r>
      <w:r w:rsidR="00965359">
        <w:rPr>
          <w:sz w:val="36"/>
          <w:szCs w:val="36"/>
        </w:rPr>
        <w:t>:</w:t>
      </w:r>
      <w:r>
        <w:rPr>
          <w:sz w:val="36"/>
          <w:szCs w:val="36"/>
        </w:rPr>
        <w:t xml:space="preserve"> exit the A46 at The Six Hills Hotel </w:t>
      </w:r>
      <w:r w:rsidR="008B3767">
        <w:rPr>
          <w:sz w:val="36"/>
          <w:szCs w:val="36"/>
        </w:rPr>
        <w:t xml:space="preserve">(B676 exit) </w:t>
      </w:r>
      <w:r>
        <w:rPr>
          <w:sz w:val="36"/>
          <w:szCs w:val="36"/>
        </w:rPr>
        <w:t>and follow the Gypsum route</w:t>
      </w:r>
      <w:r w:rsidR="008B3767">
        <w:rPr>
          <w:sz w:val="36"/>
          <w:szCs w:val="36"/>
        </w:rPr>
        <w:t xml:space="preserve"> towards Seagrave and Barrow upon Soar</w:t>
      </w:r>
      <w:r>
        <w:rPr>
          <w:sz w:val="36"/>
          <w:szCs w:val="36"/>
        </w:rPr>
        <w:t xml:space="preserve"> until left into Big Lane then right onto Seagrave Rd, Sileby.</w:t>
      </w:r>
    </w:p>
    <w:p w:rsidR="00AC6BA8" w:rsidRPr="008B3767" w:rsidRDefault="00AC6BA8" w:rsidP="008B3767">
      <w:pPr>
        <w:pStyle w:val="Heading1"/>
        <w:rPr>
          <w:i/>
        </w:rPr>
      </w:pPr>
      <w:r w:rsidRPr="008B3767">
        <w:rPr>
          <w:i/>
        </w:rPr>
        <w:t>Thanks for your co-operation.</w:t>
      </w:r>
    </w:p>
    <w:p w:rsidR="00E63596" w:rsidRPr="008B3767" w:rsidRDefault="00E63596" w:rsidP="008B3767">
      <w:pPr>
        <w:pStyle w:val="Heading1"/>
        <w:rPr>
          <w:i/>
        </w:rPr>
      </w:pPr>
      <w:r w:rsidRPr="008B3767">
        <w:rPr>
          <w:i/>
        </w:rPr>
        <w:t>Sunrise Poultry Farms Ltd (Sunrise Eggs)</w:t>
      </w:r>
    </w:p>
    <w:p w:rsidR="00E63596" w:rsidRPr="008B3767" w:rsidRDefault="00E63596" w:rsidP="008B3767">
      <w:pPr>
        <w:pStyle w:val="Heading1"/>
        <w:rPr>
          <w:i/>
        </w:rPr>
      </w:pPr>
      <w:r w:rsidRPr="008B3767">
        <w:rPr>
          <w:i/>
        </w:rPr>
        <w:t>250 Seagrave Rd</w:t>
      </w:r>
    </w:p>
    <w:p w:rsidR="00E63596" w:rsidRPr="008B3767" w:rsidRDefault="00E63596" w:rsidP="008B3767">
      <w:pPr>
        <w:pStyle w:val="Heading1"/>
        <w:rPr>
          <w:i/>
        </w:rPr>
      </w:pPr>
      <w:r w:rsidRPr="008B3767">
        <w:rPr>
          <w:i/>
        </w:rPr>
        <w:t>Sileby</w:t>
      </w:r>
    </w:p>
    <w:p w:rsidR="00E63596" w:rsidRPr="008B3767" w:rsidRDefault="00E63596" w:rsidP="008B3767">
      <w:pPr>
        <w:pStyle w:val="Heading1"/>
        <w:rPr>
          <w:i/>
        </w:rPr>
      </w:pPr>
      <w:r w:rsidRPr="008B3767">
        <w:rPr>
          <w:i/>
        </w:rPr>
        <w:t>Leicestershire</w:t>
      </w:r>
    </w:p>
    <w:p w:rsidR="00E63596" w:rsidRDefault="00E63596" w:rsidP="00E63596">
      <w:pPr>
        <w:spacing w:after="0"/>
        <w:rPr>
          <w:i/>
          <w:sz w:val="36"/>
          <w:szCs w:val="36"/>
        </w:rPr>
      </w:pPr>
      <w:r w:rsidRPr="008B3767">
        <w:rPr>
          <w:i/>
          <w:sz w:val="36"/>
          <w:szCs w:val="36"/>
        </w:rPr>
        <w:t>LE12 7NJ</w:t>
      </w:r>
    </w:p>
    <w:p w:rsidR="008B3767" w:rsidRDefault="008B3767" w:rsidP="00E63596">
      <w:pPr>
        <w:spacing w:after="0"/>
        <w:rPr>
          <w:i/>
          <w:sz w:val="36"/>
          <w:szCs w:val="36"/>
        </w:rPr>
      </w:pPr>
    </w:p>
    <w:sectPr w:rsidR="008B3767" w:rsidSect="00550030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F8"/>
    <w:rsid w:val="00046D0C"/>
    <w:rsid w:val="00184DAB"/>
    <w:rsid w:val="0026161F"/>
    <w:rsid w:val="00290EC6"/>
    <w:rsid w:val="00324AF8"/>
    <w:rsid w:val="003D0BFF"/>
    <w:rsid w:val="004F73FF"/>
    <w:rsid w:val="00550030"/>
    <w:rsid w:val="006D5D5F"/>
    <w:rsid w:val="0073145C"/>
    <w:rsid w:val="008B3767"/>
    <w:rsid w:val="0090128D"/>
    <w:rsid w:val="00965359"/>
    <w:rsid w:val="00A802AA"/>
    <w:rsid w:val="00A869FC"/>
    <w:rsid w:val="00AC6BA8"/>
    <w:rsid w:val="00C65CDA"/>
    <w:rsid w:val="00D33AEB"/>
    <w:rsid w:val="00E63596"/>
    <w:rsid w:val="00EE0168"/>
    <w:rsid w:val="00F73586"/>
    <w:rsid w:val="00FC4E03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3F2AB-DCD6-4B30-B61A-82E7B274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FF"/>
  </w:style>
  <w:style w:type="paragraph" w:styleId="Heading1">
    <w:name w:val="heading 1"/>
    <w:basedOn w:val="Normal"/>
    <w:next w:val="Normal"/>
    <w:link w:val="Heading1Char"/>
    <w:uiPriority w:val="9"/>
    <w:qFormat/>
    <w:rsid w:val="003D0BF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BF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BF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BF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BF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BF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BF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BF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BF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B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0B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0BF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B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BF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BF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BF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BF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BF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0BF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0BF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BF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0BF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D0BFF"/>
    <w:rPr>
      <w:b/>
      <w:bCs/>
    </w:rPr>
  </w:style>
  <w:style w:type="character" w:styleId="Emphasis">
    <w:name w:val="Emphasis"/>
    <w:uiPriority w:val="20"/>
    <w:qFormat/>
    <w:rsid w:val="003D0BF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D0B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B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0BF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0B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BF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BFF"/>
    <w:rPr>
      <w:b/>
      <w:bCs/>
      <w:i/>
      <w:iCs/>
    </w:rPr>
  </w:style>
  <w:style w:type="character" w:styleId="SubtleEmphasis">
    <w:name w:val="Subtle Emphasis"/>
    <w:uiPriority w:val="19"/>
    <w:qFormat/>
    <w:rsid w:val="003D0BFF"/>
    <w:rPr>
      <w:i/>
      <w:iCs/>
    </w:rPr>
  </w:style>
  <w:style w:type="character" w:styleId="IntenseEmphasis">
    <w:name w:val="Intense Emphasis"/>
    <w:uiPriority w:val="21"/>
    <w:qFormat/>
    <w:rsid w:val="003D0BFF"/>
    <w:rPr>
      <w:b/>
      <w:bCs/>
    </w:rPr>
  </w:style>
  <w:style w:type="character" w:styleId="SubtleReference">
    <w:name w:val="Subtle Reference"/>
    <w:uiPriority w:val="31"/>
    <w:qFormat/>
    <w:rsid w:val="003D0BFF"/>
    <w:rPr>
      <w:smallCaps/>
    </w:rPr>
  </w:style>
  <w:style w:type="character" w:styleId="IntenseReference">
    <w:name w:val="Intense Reference"/>
    <w:uiPriority w:val="32"/>
    <w:qFormat/>
    <w:rsid w:val="003D0BFF"/>
    <w:rPr>
      <w:smallCaps/>
      <w:spacing w:val="5"/>
      <w:u w:val="single"/>
    </w:rPr>
  </w:style>
  <w:style w:type="character" w:styleId="BookTitle">
    <w:name w:val="Book Title"/>
    <w:uiPriority w:val="33"/>
    <w:qFormat/>
    <w:rsid w:val="003D0BF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BF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poultry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Ben Newman</cp:lastModifiedBy>
  <cp:revision>2</cp:revision>
  <cp:lastPrinted>2014-09-09T16:38:00Z</cp:lastPrinted>
  <dcterms:created xsi:type="dcterms:W3CDTF">2016-02-03T11:49:00Z</dcterms:created>
  <dcterms:modified xsi:type="dcterms:W3CDTF">2016-02-03T11:49:00Z</dcterms:modified>
</cp:coreProperties>
</file>